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B" w:rsidRPr="00064A47" w:rsidRDefault="00737DCB" w:rsidP="00064A47">
      <w:pPr>
        <w:shd w:val="clear" w:color="auto" w:fill="FFFFFF"/>
        <w:tabs>
          <w:tab w:val="left" w:pos="-1980"/>
          <w:tab w:val="left" w:pos="851"/>
        </w:tabs>
        <w:spacing w:line="276" w:lineRule="auto"/>
        <w:ind w:right="96"/>
        <w:jc w:val="center"/>
        <w:rPr>
          <w:b/>
          <w:bCs/>
          <w:iCs/>
          <w:spacing w:val="20"/>
          <w:sz w:val="28"/>
          <w:szCs w:val="28"/>
        </w:rPr>
      </w:pPr>
      <w:r w:rsidRPr="00064A47">
        <w:rPr>
          <w:b/>
          <w:bCs/>
          <w:iCs/>
          <w:spacing w:val="20"/>
          <w:sz w:val="28"/>
          <w:szCs w:val="28"/>
        </w:rPr>
        <w:t xml:space="preserve"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</w:t>
      </w:r>
    </w:p>
    <w:p w:rsidR="00737DCB" w:rsidRPr="00064A47" w:rsidRDefault="00737DCB" w:rsidP="00064A47">
      <w:pPr>
        <w:shd w:val="clear" w:color="auto" w:fill="FFFFFF"/>
        <w:tabs>
          <w:tab w:val="left" w:pos="-1980"/>
          <w:tab w:val="left" w:pos="851"/>
        </w:tabs>
        <w:spacing w:line="276" w:lineRule="auto"/>
        <w:ind w:right="96"/>
        <w:jc w:val="center"/>
        <w:rPr>
          <w:b/>
          <w:sz w:val="28"/>
          <w:szCs w:val="28"/>
        </w:rPr>
      </w:pPr>
      <w:r w:rsidRPr="00064A47">
        <w:rPr>
          <w:b/>
          <w:bCs/>
          <w:iCs/>
          <w:spacing w:val="20"/>
          <w:sz w:val="28"/>
          <w:szCs w:val="28"/>
        </w:rPr>
        <w:t>по Брянской области</w:t>
      </w:r>
      <w:r w:rsidR="00660E38">
        <w:rPr>
          <w:b/>
          <w:bCs/>
          <w:iCs/>
          <w:spacing w:val="20"/>
          <w:sz w:val="28"/>
          <w:szCs w:val="28"/>
        </w:rPr>
        <w:t xml:space="preserve"> 05</w:t>
      </w:r>
      <w:r w:rsidRPr="00064A47">
        <w:rPr>
          <w:b/>
          <w:bCs/>
          <w:iCs/>
          <w:spacing w:val="20"/>
          <w:sz w:val="28"/>
          <w:szCs w:val="28"/>
        </w:rPr>
        <w:t>.</w:t>
      </w:r>
      <w:r w:rsidR="00064A47" w:rsidRPr="00064A47">
        <w:rPr>
          <w:b/>
          <w:bCs/>
          <w:iCs/>
          <w:spacing w:val="20"/>
          <w:sz w:val="28"/>
          <w:szCs w:val="28"/>
        </w:rPr>
        <w:t>0</w:t>
      </w:r>
      <w:r w:rsidR="00660E38">
        <w:rPr>
          <w:b/>
          <w:bCs/>
          <w:iCs/>
          <w:spacing w:val="20"/>
          <w:sz w:val="28"/>
          <w:szCs w:val="28"/>
        </w:rPr>
        <w:t>8</w:t>
      </w:r>
      <w:r w:rsidRPr="00064A47">
        <w:rPr>
          <w:b/>
          <w:bCs/>
          <w:iCs/>
          <w:spacing w:val="20"/>
          <w:sz w:val="28"/>
          <w:szCs w:val="28"/>
        </w:rPr>
        <w:t>.201</w:t>
      </w:r>
      <w:r w:rsidR="00064A47" w:rsidRPr="00064A47">
        <w:rPr>
          <w:b/>
          <w:bCs/>
          <w:iCs/>
          <w:spacing w:val="20"/>
          <w:sz w:val="28"/>
          <w:szCs w:val="28"/>
        </w:rPr>
        <w:t>6</w:t>
      </w:r>
      <w:r w:rsidRPr="00064A47">
        <w:rPr>
          <w:b/>
          <w:bCs/>
          <w:iCs/>
          <w:spacing w:val="20"/>
          <w:sz w:val="28"/>
          <w:szCs w:val="28"/>
        </w:rPr>
        <w:t>г.</w:t>
      </w: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660E38" w:rsidRPr="00660E38" w:rsidRDefault="00660E38" w:rsidP="00660E38">
      <w:pPr>
        <w:shd w:val="clear" w:color="auto" w:fill="FFFFFF"/>
        <w:tabs>
          <w:tab w:val="left" w:pos="-1980"/>
          <w:tab w:val="left" w:pos="851"/>
        </w:tabs>
        <w:spacing w:line="360" w:lineRule="auto"/>
        <w:ind w:right="96" w:firstLine="709"/>
        <w:jc w:val="both"/>
        <w:rPr>
          <w:color w:val="000000"/>
        </w:rPr>
      </w:pPr>
      <w:r w:rsidRPr="00660E38">
        <w:t>05</w:t>
      </w:r>
      <w:r w:rsidR="00737DCB" w:rsidRPr="00660E38">
        <w:t>.</w:t>
      </w:r>
      <w:r w:rsidR="00064A47" w:rsidRPr="00660E38">
        <w:t>0</w:t>
      </w:r>
      <w:r w:rsidRPr="00660E38">
        <w:t>8</w:t>
      </w:r>
      <w:r w:rsidR="00737DCB" w:rsidRPr="00660E38">
        <w:t>.201</w:t>
      </w:r>
      <w:r w:rsidR="00064A47" w:rsidRPr="00660E38">
        <w:t>6</w:t>
      </w:r>
      <w:r w:rsidR="00737DCB" w:rsidRPr="00660E38">
        <w:t xml:space="preserve"> года в Управлении Роспотребнадзора проведено  </w:t>
      </w:r>
      <w:r w:rsidR="00737DCB" w:rsidRPr="00660E38">
        <w:rPr>
          <w:bCs/>
          <w:iCs/>
          <w:spacing w:val="20"/>
        </w:rPr>
        <w:t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по Брянской области</w:t>
      </w:r>
      <w:r w:rsidR="008925F9" w:rsidRPr="00660E38">
        <w:rPr>
          <w:iCs/>
          <w:color w:val="000000"/>
        </w:rPr>
        <w:t>. На совещании обсуждал</w:t>
      </w:r>
      <w:r w:rsidRPr="00660E38">
        <w:rPr>
          <w:iCs/>
          <w:color w:val="000000"/>
        </w:rPr>
        <w:t>ись</w:t>
      </w:r>
      <w:r w:rsidR="008925F9" w:rsidRPr="00660E38">
        <w:rPr>
          <w:iCs/>
          <w:color w:val="000000"/>
        </w:rPr>
        <w:t xml:space="preserve"> вопрос</w:t>
      </w:r>
      <w:r w:rsidRPr="00660E38">
        <w:rPr>
          <w:iCs/>
          <w:color w:val="000000"/>
        </w:rPr>
        <w:t>ы изменений в закононодательство о государственной гражданской службе РФ по вопросам противодействия коррупци, а так же о порядке сообщения о получении государственными гражданскими служащими подарка в связи с протокольными мероприятиями, служебными командировками и другими официальными мероприятиями.</w:t>
      </w:r>
    </w:p>
    <w:p w:rsidR="00064A47" w:rsidRPr="00064A47" w:rsidRDefault="00064A47" w:rsidP="00064A47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709"/>
        <w:jc w:val="both"/>
        <w:rPr>
          <w:color w:val="000000"/>
        </w:rPr>
      </w:pPr>
    </w:p>
    <w:p w:rsidR="00737DCB" w:rsidRPr="008925F9" w:rsidRDefault="00737DCB" w:rsidP="008925F9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  <w:rPr>
          <w:color w:val="000000"/>
        </w:rPr>
      </w:pPr>
    </w:p>
    <w:p w:rsidR="003C09F9" w:rsidRDefault="003C09F9"/>
    <w:sectPr w:rsidR="003C09F9" w:rsidSect="003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BC"/>
    <w:multiLevelType w:val="hybridMultilevel"/>
    <w:tmpl w:val="E160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7DCB"/>
    <w:rsid w:val="00064A47"/>
    <w:rsid w:val="003C09F9"/>
    <w:rsid w:val="00660E38"/>
    <w:rsid w:val="00737DCB"/>
    <w:rsid w:val="008925F9"/>
    <w:rsid w:val="00A2302E"/>
    <w:rsid w:val="00BD0D9B"/>
    <w:rsid w:val="00C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DG Win&amp;Soft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zik82</dc:creator>
  <cp:keywords/>
  <dc:description/>
  <cp:lastModifiedBy>zik82</cp:lastModifiedBy>
  <cp:revision>2</cp:revision>
  <dcterms:created xsi:type="dcterms:W3CDTF">2016-10-01T10:33:00Z</dcterms:created>
  <dcterms:modified xsi:type="dcterms:W3CDTF">2016-10-01T10:33:00Z</dcterms:modified>
</cp:coreProperties>
</file>