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/>
        <w:jc w:val="center"/>
        <w:rPr>
          <w:b/>
          <w:bCs/>
          <w:iCs/>
          <w:spacing w:val="20"/>
        </w:rPr>
      </w:pPr>
      <w:r w:rsidRPr="00737DCB">
        <w:rPr>
          <w:b/>
          <w:bCs/>
          <w:iCs/>
          <w:spacing w:val="20"/>
        </w:rPr>
        <w:t xml:space="preserve"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</w:t>
      </w:r>
    </w:p>
    <w:p w:rsidR="00737DCB" w:rsidRP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/>
        <w:jc w:val="center"/>
        <w:rPr>
          <w:b/>
        </w:rPr>
      </w:pPr>
      <w:r w:rsidRPr="00737DCB">
        <w:rPr>
          <w:b/>
          <w:bCs/>
          <w:iCs/>
          <w:spacing w:val="20"/>
        </w:rPr>
        <w:t>по Брянской области</w:t>
      </w:r>
      <w:r>
        <w:rPr>
          <w:b/>
          <w:bCs/>
          <w:iCs/>
          <w:spacing w:val="20"/>
        </w:rPr>
        <w:t xml:space="preserve"> 19.01.2015г.</w:t>
      </w: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737DCB" w:rsidRP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  <w:rPr>
          <w:color w:val="000000"/>
        </w:rPr>
      </w:pPr>
      <w:r w:rsidRPr="00737DCB">
        <w:t xml:space="preserve">19.01.2015 года в Управлении Роспотребнадзора проведено  </w:t>
      </w:r>
      <w:r w:rsidRPr="00737DCB">
        <w:rPr>
          <w:bCs/>
          <w:iCs/>
          <w:spacing w:val="20"/>
        </w:rPr>
        <w:t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по Брянской области</w:t>
      </w:r>
      <w:r w:rsidRPr="00737DCB">
        <w:rPr>
          <w:iCs/>
          <w:color w:val="000000"/>
        </w:rPr>
        <w:t xml:space="preserve"> О типовом положении о сообщении отдельными категориями лиц о получении подарка в связи с их должностным положением или исполнением ими служебных обязанностей, сдаче и оценке подарка, реализации (выкупе) и зачислении средств, вырученных от его реализации.</w:t>
      </w:r>
    </w:p>
    <w:p w:rsidR="003C09F9" w:rsidRDefault="003C09F9"/>
    <w:sectPr w:rsidR="003C09F9" w:rsidSect="003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1BC"/>
    <w:multiLevelType w:val="hybridMultilevel"/>
    <w:tmpl w:val="E160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7DCB"/>
    <w:rsid w:val="003C09F9"/>
    <w:rsid w:val="0073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DG Win&amp;Soft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zik82</dc:creator>
  <cp:keywords/>
  <dc:description/>
  <cp:lastModifiedBy>zik82</cp:lastModifiedBy>
  <cp:revision>2</cp:revision>
  <dcterms:created xsi:type="dcterms:W3CDTF">2016-10-01T10:23:00Z</dcterms:created>
  <dcterms:modified xsi:type="dcterms:W3CDTF">2016-10-01T10:26:00Z</dcterms:modified>
</cp:coreProperties>
</file>