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A7" w:rsidRPr="008F47BF" w:rsidRDefault="005C6AA7" w:rsidP="005C6AA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5C6AA7" w:rsidRPr="008F47BF" w:rsidRDefault="005C6AA7" w:rsidP="005C6AA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AA7" w:rsidRPr="002E48D9" w:rsidRDefault="00C56D03" w:rsidP="005C6AA7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5C6AA7" w:rsidRPr="008F47BF">
        <w:rPr>
          <w:rFonts w:ascii="Times New Roman" w:hAnsi="Times New Roman"/>
          <w:sz w:val="28"/>
          <w:szCs w:val="28"/>
        </w:rPr>
        <w:t xml:space="preserve"> территориального отдела</w:t>
      </w:r>
      <w:r w:rsidR="005C6AA7"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="005C6AA7"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="005C6AA7"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Клинцы, Клинцовском, Гордеевском и Красногорском районах</w:t>
      </w:r>
    </w:p>
    <w:p w:rsidR="005C6AA7" w:rsidRPr="008F47BF" w:rsidRDefault="005C6AA7" w:rsidP="005C6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A7" w:rsidRPr="008F47BF" w:rsidRDefault="005C6AA7" w:rsidP="005C6AA7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C6AA7" w:rsidRPr="008F47BF" w:rsidRDefault="005C6AA7" w:rsidP="005C6AA7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7BF">
        <w:rPr>
          <w:rFonts w:ascii="Times New Roman" w:hAnsi="Times New Roman"/>
          <w:color w:val="000000"/>
          <w:sz w:val="28"/>
          <w:szCs w:val="28"/>
        </w:rPr>
        <w:t>I. Должностные обязанности</w:t>
      </w:r>
    </w:p>
    <w:p w:rsidR="005C6AA7" w:rsidRPr="008F47BF" w:rsidRDefault="005C6AA7" w:rsidP="005C6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hAnsi="Times New Roman"/>
          <w:sz w:val="28"/>
          <w:szCs w:val="28"/>
        </w:rPr>
        <w:t>1.1.</w:t>
      </w:r>
      <w:r w:rsidR="00C56D03">
        <w:rPr>
          <w:rFonts w:ascii="Times New Roman" w:hAnsi="Times New Roman"/>
          <w:sz w:val="28"/>
          <w:szCs w:val="28"/>
        </w:rPr>
        <w:t xml:space="preserve"> Заместитель начальника</w:t>
      </w:r>
      <w:r w:rsidRPr="008F47BF">
        <w:rPr>
          <w:rFonts w:ascii="Times New Roman" w:hAnsi="Times New Roman"/>
          <w:sz w:val="28"/>
          <w:szCs w:val="28"/>
        </w:rPr>
        <w:t xml:space="preserve"> территориального отдела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Клинцы, Клинцовском, Гордеевском и Красногорском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7BF">
        <w:rPr>
          <w:rFonts w:ascii="Times New Roman" w:hAnsi="Times New Roman"/>
          <w:sz w:val="28"/>
          <w:szCs w:val="28"/>
        </w:rPr>
        <w:t>обязан:</w:t>
      </w: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1.1.1. В соответствии со </w:t>
      </w:r>
      <w:hyperlink r:id="rId5" w:history="1">
        <w:r w:rsidRPr="008F47B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8F47B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7" w:history="1">
        <w:r w:rsidRPr="008F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8F47BF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5C6AA7" w:rsidRPr="008F47BF" w:rsidRDefault="005C6AA7" w:rsidP="00C56D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1.1.2. Функциональные обязан</w:t>
      </w:r>
      <w:r w:rsidR="00C56D03">
        <w:rPr>
          <w:rFonts w:ascii="Times New Roman" w:hAnsi="Times New Roman" w:cs="Times New Roman"/>
          <w:sz w:val="28"/>
          <w:szCs w:val="28"/>
        </w:rPr>
        <w:t>ности заместителя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Клинцы, Клинцовском, Гордеевском и Красногорском районах</w:t>
      </w:r>
      <w:r w:rsidRPr="008F47BF">
        <w:rPr>
          <w:rFonts w:ascii="Times New Roman" w:hAnsi="Times New Roman" w:cs="Times New Roman"/>
          <w:sz w:val="28"/>
          <w:szCs w:val="28"/>
        </w:rPr>
        <w:t>: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существляет федеральный государственный санитарно-эпидемиологический надзор, в том числе: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рганизует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</w:t>
      </w:r>
      <w:r>
        <w:rPr>
          <w:rFonts w:ascii="Times New Roman" w:hAnsi="Times New Roman"/>
          <w:sz w:val="28"/>
          <w:szCs w:val="28"/>
        </w:rPr>
        <w:t>тарно-эпидемиологический надзор;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</w:t>
      </w:r>
      <w:r>
        <w:rPr>
          <w:rFonts w:ascii="Times New Roman" w:hAnsi="Times New Roman"/>
          <w:sz w:val="28"/>
          <w:szCs w:val="28"/>
        </w:rPr>
        <w:t>а Федеральную службу;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рганизует и 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6AA7">
        <w:rPr>
          <w:rFonts w:ascii="Times New Roman" w:hAnsi="Times New Roman"/>
          <w:sz w:val="28"/>
          <w:szCs w:val="28"/>
        </w:rPr>
        <w:t>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выдаёт предписания об устранении выявленных нарушений требований санитарного законодательства, технических регламентов и привлекает к ответственности л</w:t>
      </w:r>
      <w:r>
        <w:rPr>
          <w:rFonts w:ascii="Times New Roman" w:hAnsi="Times New Roman"/>
          <w:sz w:val="28"/>
          <w:szCs w:val="28"/>
        </w:rPr>
        <w:t>иц, совершивших такие нарушения;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5C6AA7">
        <w:rPr>
          <w:rFonts w:ascii="Times New Roman" w:hAnsi="Times New Roman"/>
          <w:sz w:val="28"/>
          <w:szCs w:val="28"/>
        </w:rPr>
        <w:t>ыдаёт предписания о проведении санитарно-противоэпидемических (профилактических) мероп</w:t>
      </w:r>
      <w:r>
        <w:rPr>
          <w:rFonts w:ascii="Times New Roman" w:hAnsi="Times New Roman"/>
          <w:sz w:val="28"/>
          <w:szCs w:val="28"/>
        </w:rPr>
        <w:t>риятий;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 xml:space="preserve">существляет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</w:t>
      </w:r>
      <w:r>
        <w:rPr>
          <w:rFonts w:ascii="Times New Roman" w:hAnsi="Times New Roman"/>
          <w:sz w:val="28"/>
          <w:szCs w:val="28"/>
        </w:rPr>
        <w:t>и гражданами своей деятельности;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существляет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</w:t>
      </w:r>
      <w:r>
        <w:rPr>
          <w:rFonts w:ascii="Times New Roman" w:hAnsi="Times New Roman"/>
          <w:sz w:val="28"/>
          <w:szCs w:val="28"/>
        </w:rPr>
        <w:t>ического благополучия населения;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6AA7">
        <w:rPr>
          <w:rFonts w:ascii="Times New Roman" w:hAnsi="Times New Roman"/>
          <w:sz w:val="28"/>
          <w:szCs w:val="28"/>
        </w:rPr>
        <w:t>роводит ежегодный анализ и оценку эффективности федерального государственного санитарно-эпидемиологического надзора на подконтрольных территориях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частвует в подготовке информации для Управления Роспотребнадзора по Брянской области о результатах проведённых проверок для размещения на официальном сайте в информационно-телекоммуникацион</w:t>
      </w:r>
      <w:r>
        <w:rPr>
          <w:rFonts w:ascii="Times New Roman" w:hAnsi="Times New Roman"/>
          <w:sz w:val="28"/>
          <w:szCs w:val="28"/>
        </w:rPr>
        <w:t>ной сети Интернет;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станавливает причины и выявляет условия возникновения и распространения инфекционных заболеваний и массовых неинфекц</w:t>
      </w:r>
      <w:r>
        <w:rPr>
          <w:rFonts w:ascii="Times New Roman" w:hAnsi="Times New Roman"/>
          <w:sz w:val="28"/>
          <w:szCs w:val="28"/>
        </w:rPr>
        <w:t>ионных заболеваний (отравлений);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6AA7">
        <w:rPr>
          <w:rFonts w:ascii="Times New Roman" w:hAnsi="Times New Roman"/>
          <w:sz w:val="28"/>
          <w:szCs w:val="28"/>
        </w:rPr>
        <w:t>роводит санитарно-эпидемиологические экспертизы, расследования, обследования и иные ви</w:t>
      </w:r>
      <w:r>
        <w:rPr>
          <w:rFonts w:ascii="Times New Roman" w:hAnsi="Times New Roman"/>
          <w:sz w:val="28"/>
          <w:szCs w:val="28"/>
        </w:rPr>
        <w:t>ды оценок;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частвует в подготовке предложений о введении и об отмене на подконтрольных территориях</w:t>
      </w:r>
      <w:r w:rsidRPr="005C6AA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6AA7">
        <w:rPr>
          <w:rFonts w:ascii="Times New Roman" w:hAnsi="Times New Roman"/>
          <w:sz w:val="28"/>
          <w:szCs w:val="28"/>
        </w:rPr>
        <w:t>ограничительных мероприятий (карантина) в порядке, установленном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частвует в подготовке информации для Управления, заинтересованных территориальных органов федеральных органов исполнительной власти, органов государственной власти Брянской области, органов местного самоуправления и населения о санитарно-эпидемиологической обстановке и о принимаемых мерах по обеспечению санитарно-эпидемиолог</w:t>
      </w:r>
      <w:r>
        <w:rPr>
          <w:rFonts w:ascii="Times New Roman" w:hAnsi="Times New Roman"/>
          <w:sz w:val="28"/>
          <w:szCs w:val="28"/>
        </w:rPr>
        <w:t>ического благополучия населения;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частвует в ведении  в установленном порядке социально-гигиенического</w:t>
      </w:r>
      <w:r>
        <w:rPr>
          <w:rFonts w:ascii="Times New Roman" w:hAnsi="Times New Roman"/>
          <w:sz w:val="28"/>
          <w:szCs w:val="28"/>
        </w:rPr>
        <w:t xml:space="preserve"> мониторинга;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 xml:space="preserve">частвует в организации профилактики инфекционных заболеваний, вызываемых </w:t>
      </w:r>
      <w:proofErr w:type="spellStart"/>
      <w:r w:rsidRPr="005C6AA7">
        <w:rPr>
          <w:rFonts w:ascii="Times New Roman" w:hAnsi="Times New Roman"/>
          <w:sz w:val="28"/>
          <w:szCs w:val="28"/>
        </w:rPr>
        <w:t>патогенами</w:t>
      </w:r>
      <w:proofErr w:type="spellEnd"/>
      <w:r w:rsidRPr="005C6AA7">
        <w:rPr>
          <w:rFonts w:ascii="Times New Roman" w:hAnsi="Times New Roman"/>
          <w:sz w:val="28"/>
          <w:szCs w:val="28"/>
        </w:rPr>
        <w:t xml:space="preserve"> и паразитами, профессиональных заболеваний и неинфекционных заболеваний (отравлений) людей, вызываемых ксеноб</w:t>
      </w:r>
      <w:r>
        <w:rPr>
          <w:rFonts w:ascii="Times New Roman" w:hAnsi="Times New Roman"/>
          <w:sz w:val="28"/>
          <w:szCs w:val="28"/>
        </w:rPr>
        <w:t xml:space="preserve">иотиками и </w:t>
      </w:r>
      <w:proofErr w:type="spellStart"/>
      <w:r>
        <w:rPr>
          <w:rFonts w:ascii="Times New Roman" w:hAnsi="Times New Roman"/>
          <w:sz w:val="28"/>
          <w:szCs w:val="28"/>
        </w:rPr>
        <w:t>суперэкотоксикантами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 xml:space="preserve">частвует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опасностей на подконтрольных территориях и принятия плановых и </w:t>
      </w:r>
      <w:r w:rsidRPr="005C6AA7">
        <w:rPr>
          <w:rFonts w:ascii="Times New Roman" w:hAnsi="Times New Roman"/>
          <w:sz w:val="28"/>
          <w:szCs w:val="28"/>
        </w:rPr>
        <w:lastRenderedPageBreak/>
        <w:t>экстренных санитарно-противоэпидемических мер по обеспечению биологической и химической безопаснос</w:t>
      </w:r>
      <w:r>
        <w:rPr>
          <w:rFonts w:ascii="Times New Roman" w:hAnsi="Times New Roman"/>
          <w:sz w:val="28"/>
          <w:szCs w:val="28"/>
        </w:rPr>
        <w:t>ти населения и окружающей среды;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частвует в работе по санитарно-эпидемиологическ</w:t>
      </w:r>
      <w:r>
        <w:rPr>
          <w:rFonts w:ascii="Times New Roman" w:hAnsi="Times New Roman"/>
          <w:sz w:val="28"/>
          <w:szCs w:val="28"/>
        </w:rPr>
        <w:t xml:space="preserve">ому мониторингу </w:t>
      </w:r>
      <w:proofErr w:type="spellStart"/>
      <w:r>
        <w:rPr>
          <w:rFonts w:ascii="Times New Roman" w:hAnsi="Times New Roman"/>
          <w:sz w:val="28"/>
          <w:szCs w:val="28"/>
        </w:rPr>
        <w:t>зооантропонозов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6AA7">
        <w:rPr>
          <w:rFonts w:ascii="Times New Roman" w:hAnsi="Times New Roman"/>
          <w:sz w:val="28"/>
          <w:szCs w:val="28"/>
        </w:rPr>
        <w:t>частвует в работе по созданию и функционированию системы контроля за</w:t>
      </w:r>
      <w:r w:rsidRPr="005C6AA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6AA7">
        <w:rPr>
          <w:rFonts w:ascii="Times New Roman" w:hAnsi="Times New Roman"/>
          <w:sz w:val="28"/>
          <w:szCs w:val="28"/>
        </w:rPr>
        <w:t>санитарно-эпидемиологическим состоянием объектов</w:t>
      </w:r>
      <w:r>
        <w:rPr>
          <w:rFonts w:ascii="Times New Roman" w:hAnsi="Times New Roman"/>
          <w:sz w:val="28"/>
          <w:szCs w:val="28"/>
        </w:rPr>
        <w:t xml:space="preserve"> массового сосредоточения людей;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существляет оперативное реагирование на внезапный рост биологических и химических опасностей на подконтрольных территориях,</w:t>
      </w:r>
      <w:r w:rsidRPr="005C6AA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6AA7">
        <w:rPr>
          <w:rFonts w:ascii="Times New Roman" w:hAnsi="Times New Roman"/>
          <w:sz w:val="28"/>
          <w:szCs w:val="28"/>
        </w:rPr>
        <w:t xml:space="preserve">в том числе на вспышки инфекционных заболеваний и токсинных поражений, вызванных </w:t>
      </w:r>
      <w:proofErr w:type="spellStart"/>
      <w:r w:rsidRPr="005C6AA7">
        <w:rPr>
          <w:rFonts w:ascii="Times New Roman" w:hAnsi="Times New Roman"/>
          <w:sz w:val="28"/>
          <w:szCs w:val="28"/>
        </w:rPr>
        <w:t>патогенами</w:t>
      </w:r>
      <w:proofErr w:type="spellEnd"/>
      <w:r w:rsidRPr="005C6AA7">
        <w:rPr>
          <w:rFonts w:ascii="Times New Roman" w:hAnsi="Times New Roman"/>
          <w:sz w:val="28"/>
          <w:szCs w:val="28"/>
        </w:rPr>
        <w:t xml:space="preserve"> и токсинами природного и техногенного происхождения, с особым акцентом на выявление экзотических и </w:t>
      </w:r>
      <w:proofErr w:type="spellStart"/>
      <w:r w:rsidRPr="005C6AA7">
        <w:rPr>
          <w:rFonts w:ascii="Times New Roman" w:hAnsi="Times New Roman"/>
          <w:sz w:val="28"/>
          <w:szCs w:val="28"/>
        </w:rPr>
        <w:t>неэндемичных</w:t>
      </w:r>
      <w:proofErr w:type="spellEnd"/>
      <w:r w:rsidRPr="005C6AA7">
        <w:rPr>
          <w:rFonts w:ascii="Times New Roman" w:hAnsi="Times New Roman"/>
          <w:sz w:val="28"/>
          <w:szCs w:val="28"/>
        </w:rPr>
        <w:t xml:space="preserve"> для территории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патогенов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6AA7">
        <w:rPr>
          <w:rFonts w:ascii="Times New Roman" w:hAnsi="Times New Roman"/>
          <w:sz w:val="28"/>
          <w:szCs w:val="28"/>
        </w:rPr>
        <w:t>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путём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</w:t>
      </w:r>
      <w:r>
        <w:rPr>
          <w:rFonts w:ascii="Times New Roman" w:hAnsi="Times New Roman"/>
          <w:sz w:val="28"/>
          <w:szCs w:val="28"/>
        </w:rPr>
        <w:t>ания;</w:t>
      </w:r>
    </w:p>
    <w:p w:rsid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C6AA7">
        <w:rPr>
          <w:rFonts w:ascii="Times New Roman" w:hAnsi="Times New Roman"/>
          <w:sz w:val="28"/>
          <w:szCs w:val="28"/>
        </w:rPr>
        <w:t>Взаимодействует с территориальными органами заинтересованных федеральных органов исполнительной власти, органами исполнительной власти Брянской области и органами местного самоуправления в области обеспечения биологической и химической безопасности Российской Федерации с целью достижения необходимого уровня санитарно-эпидемиологического благополучия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существляет федеральный государственный надзор в области защиты прав потребителей, в том числе: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рганизацию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органа государственного надзора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C6AA7">
        <w:rPr>
          <w:rFonts w:ascii="Times New Roman" w:hAnsi="Times New Roman"/>
          <w:sz w:val="28"/>
          <w:szCs w:val="28"/>
        </w:rPr>
        <w:t>рганизацию и 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C6AA7">
        <w:rPr>
          <w:rFonts w:ascii="Times New Roman" w:hAnsi="Times New Roman"/>
          <w:sz w:val="28"/>
          <w:szCs w:val="28"/>
        </w:rPr>
        <w:t>рганизацию и 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C6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C6AA7">
        <w:rPr>
          <w:rFonts w:ascii="Times New Roman" w:hAnsi="Times New Roman"/>
          <w:sz w:val="28"/>
          <w:szCs w:val="28"/>
        </w:rPr>
        <w:t>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6AA7">
        <w:rPr>
          <w:rFonts w:ascii="Times New Roman" w:hAnsi="Times New Roman"/>
          <w:sz w:val="28"/>
          <w:szCs w:val="28"/>
        </w:rPr>
        <w:t>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5C6AA7">
        <w:rPr>
          <w:rFonts w:ascii="Times New Roman" w:hAnsi="Times New Roman"/>
          <w:sz w:val="28"/>
          <w:szCs w:val="28"/>
        </w:rPr>
        <w:t>татистическое наблюдение в области обеспечения защиты прав потребителей, учет и анализ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 открытых и общедоступных государственных</w:t>
      </w:r>
      <w:proofErr w:type="gramEnd"/>
      <w:r w:rsidRPr="005C6AA7">
        <w:rPr>
          <w:rFonts w:ascii="Times New Roman" w:hAnsi="Times New Roman"/>
          <w:sz w:val="28"/>
          <w:szCs w:val="28"/>
        </w:rPr>
        <w:t xml:space="preserve"> информационных ресурсов в области защиты прав потребителей, качества и безопасности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C6AA7">
        <w:rPr>
          <w:rFonts w:ascii="Times New Roman" w:hAnsi="Times New Roman"/>
          <w:sz w:val="28"/>
          <w:szCs w:val="28"/>
        </w:rPr>
        <w:t>жегодное проведение анализа и оценки эффективности федерального государственного надзора в области защиты прав потребителей на подконтрольных территориях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5C6AA7">
        <w:rPr>
          <w:rFonts w:ascii="Times New Roman" w:hAnsi="Times New Roman"/>
          <w:sz w:val="28"/>
          <w:szCs w:val="28"/>
        </w:rPr>
        <w:t>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6AA7" w:rsidRPr="005C6AA7">
        <w:rPr>
          <w:rFonts w:ascii="Times New Roman" w:hAnsi="Times New Roman"/>
          <w:sz w:val="28"/>
          <w:szCs w:val="28"/>
        </w:rPr>
        <w:t>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неопределённого круга потребителей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6AA7" w:rsidRPr="005C6AA7">
        <w:rPr>
          <w:rFonts w:ascii="Times New Roman" w:hAnsi="Times New Roman"/>
          <w:sz w:val="28"/>
          <w:szCs w:val="28"/>
        </w:rPr>
        <w:t>озбуждает и рассматривает дела об административных правонарушениях в области санитарного законодательства и законодательства, регулирующего отношения в области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C6AA7" w:rsidRPr="005C6AA7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и международными договорами, а также приказами Федеральной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5C6AA7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C6AA7">
        <w:rPr>
          <w:rFonts w:ascii="Times New Roman" w:hAnsi="Times New Roman"/>
          <w:sz w:val="28"/>
          <w:szCs w:val="28"/>
        </w:rPr>
        <w:t>Согласовывает:</w:t>
      </w:r>
    </w:p>
    <w:p w:rsidR="00E823F8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6AA7" w:rsidRPr="005C6AA7">
        <w:rPr>
          <w:rFonts w:ascii="Times New Roman" w:hAnsi="Times New Roman"/>
          <w:sz w:val="28"/>
          <w:szCs w:val="28"/>
        </w:rPr>
        <w:t>ланы мероприятий по приведению качества питьевой воды, горячей воды в соответствие с установленными требованиями, разрабатываемыми организациями, осуществляющими соответственно холодное и (или) горячее водоснабжение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6AA7" w:rsidRPr="005C6AA7">
        <w:rPr>
          <w:rFonts w:ascii="Times New Roman" w:hAnsi="Times New Roman"/>
          <w:sz w:val="28"/>
          <w:szCs w:val="28"/>
        </w:rPr>
        <w:t>рограммы производственного контроля качества питьевой воды, горячей воды, разрабатываемые организациями, осуществляющими соответственно холодное и (или) горячее водоснабжение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C6AA7" w:rsidRPr="005C6AA7">
        <w:rPr>
          <w:rFonts w:ascii="Times New Roman" w:hAnsi="Times New Roman"/>
          <w:sz w:val="28"/>
          <w:szCs w:val="28"/>
          <w:lang w:eastAsia="ru-RU"/>
        </w:rPr>
        <w:t xml:space="preserve">римерное меню и (или) ассортимент дополнительного </w:t>
      </w:r>
      <w:proofErr w:type="gramStart"/>
      <w:r w:rsidR="005C6AA7" w:rsidRPr="005C6AA7">
        <w:rPr>
          <w:rFonts w:ascii="Times New Roman" w:hAnsi="Times New Roman"/>
          <w:sz w:val="28"/>
          <w:szCs w:val="28"/>
          <w:lang w:eastAsia="ru-RU"/>
        </w:rPr>
        <w:t>питания</w:t>
      </w:r>
      <w:proofErr w:type="gramEnd"/>
      <w:r w:rsidR="005C6AA7" w:rsidRPr="005C6AA7">
        <w:rPr>
          <w:rFonts w:ascii="Times New Roman" w:hAnsi="Times New Roman"/>
          <w:sz w:val="28"/>
          <w:szCs w:val="28"/>
          <w:lang w:eastAsia="ru-RU"/>
        </w:rPr>
        <w:t xml:space="preserve"> разрабатываемые юридическими лицами или индивидуальными предпринимателями, обеспечивающими питание в образовательных учреждениях, учреждениях начального и среднего профессионального образования, учреждениях дополнительного образования, учреждениях отдыха и оздоровления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C6AA7" w:rsidRPr="005C6AA7" w:rsidRDefault="00E823F8" w:rsidP="00C56D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C6AA7" w:rsidRPr="005C6AA7">
        <w:rPr>
          <w:rFonts w:ascii="Times New Roman" w:hAnsi="Times New Roman"/>
          <w:sz w:val="28"/>
          <w:szCs w:val="28"/>
          <w:lang w:eastAsia="ru-RU"/>
        </w:rPr>
        <w:t>ссортимент наборов пищевых продуктов (сухих пайков) разрабатываемый юридическими и физическими лицами осуществляющими организацию и перевозку орг</w:t>
      </w:r>
      <w:r>
        <w:rPr>
          <w:rFonts w:ascii="Times New Roman" w:hAnsi="Times New Roman"/>
          <w:sz w:val="28"/>
          <w:szCs w:val="28"/>
          <w:lang w:eastAsia="ru-RU"/>
        </w:rPr>
        <w:t>анизованных детских коллективов;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C6AA7" w:rsidRPr="005C6AA7">
        <w:rPr>
          <w:rFonts w:ascii="Times New Roman" w:hAnsi="Times New Roman"/>
          <w:sz w:val="28"/>
          <w:szCs w:val="28"/>
        </w:rPr>
        <w:t>частвует в подготовке государственных докладов: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 xml:space="preserve"> состоянии санитарно-эпидемиологического благополучия населения </w:t>
      </w:r>
      <w:r>
        <w:rPr>
          <w:rFonts w:ascii="Times New Roman" w:hAnsi="Times New Roman"/>
          <w:sz w:val="28"/>
          <w:szCs w:val="28"/>
        </w:rPr>
        <w:t>на подконтрольной территории;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 xml:space="preserve"> защите прав потребителей на подконтрольной терр</w:t>
      </w:r>
      <w:r>
        <w:rPr>
          <w:rFonts w:ascii="Times New Roman" w:hAnsi="Times New Roman"/>
          <w:sz w:val="28"/>
          <w:szCs w:val="28"/>
        </w:rPr>
        <w:t>итории;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>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Times New Roman" w:hAnsi="Times New Roman"/>
          <w:sz w:val="28"/>
          <w:szCs w:val="28"/>
        </w:rPr>
        <w:t xml:space="preserve"> на подконтрольной территории;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 xml:space="preserve"> результатах и основных направлениях деятельности субъектов бюджетного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>рганизует приём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C6AA7" w:rsidRPr="005C6AA7">
        <w:rPr>
          <w:rFonts w:ascii="Times New Roman" w:hAnsi="Times New Roman"/>
          <w:sz w:val="28"/>
          <w:szCs w:val="28"/>
        </w:rPr>
        <w:t>частвует в мобилизационной подготовке территориального отдела Управления Роспотребнадзора по Брянской области, а также участвует в контроле и координации деятельности по мобилизационной подготовке филиала федерального бюджетного учреждения здравоохранения «Центр гигиены и эпидемиолог</w:t>
      </w:r>
      <w:r>
        <w:rPr>
          <w:rFonts w:ascii="Times New Roman" w:hAnsi="Times New Roman"/>
          <w:sz w:val="28"/>
          <w:szCs w:val="28"/>
        </w:rPr>
        <w:t xml:space="preserve">ии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Брянской области»;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C6AA7" w:rsidRPr="005C6AA7">
        <w:rPr>
          <w:rFonts w:ascii="Times New Roman" w:hAnsi="Times New Roman"/>
          <w:sz w:val="28"/>
          <w:szCs w:val="28"/>
        </w:rPr>
        <w:t xml:space="preserve">частвует в организации и ведении гражданской обороны </w:t>
      </w:r>
      <w:proofErr w:type="gramStart"/>
      <w:r w:rsidR="005C6AA7" w:rsidRPr="005C6AA7">
        <w:rPr>
          <w:rFonts w:ascii="Times New Roman" w:hAnsi="Times New Roman"/>
          <w:sz w:val="28"/>
          <w:szCs w:val="28"/>
        </w:rPr>
        <w:t>в</w:t>
      </w:r>
      <w:proofErr w:type="gramEnd"/>
      <w:r w:rsidR="005C6AA7" w:rsidRPr="005C6A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AA7" w:rsidRPr="005C6AA7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="005C6AA7" w:rsidRPr="005C6AA7">
        <w:rPr>
          <w:rFonts w:ascii="Times New Roman" w:hAnsi="Times New Roman"/>
          <w:sz w:val="28"/>
          <w:szCs w:val="28"/>
        </w:rPr>
        <w:t xml:space="preserve"> отдела Управления Роспотребнадзора по Брян</w:t>
      </w:r>
      <w:r>
        <w:rPr>
          <w:rFonts w:ascii="Times New Roman" w:hAnsi="Times New Roman"/>
          <w:sz w:val="28"/>
          <w:szCs w:val="28"/>
        </w:rPr>
        <w:t>ской области;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6AA7" w:rsidRPr="005C6AA7">
        <w:rPr>
          <w:rFonts w:ascii="Times New Roman" w:hAnsi="Times New Roman"/>
          <w:sz w:val="28"/>
          <w:szCs w:val="28"/>
        </w:rPr>
        <w:t>ринимает участие 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</w:t>
      </w:r>
      <w:r w:rsidR="005C6AA7" w:rsidRPr="005C6AA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C6AA7" w:rsidRPr="005C6AA7">
        <w:rPr>
          <w:rFonts w:ascii="Times New Roman" w:hAnsi="Times New Roman"/>
          <w:sz w:val="28"/>
          <w:szCs w:val="28"/>
        </w:rPr>
        <w:lastRenderedPageBreak/>
        <w:t>территориального отдела Управления Роспотребнадзора по Брянской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C6AA7" w:rsidRPr="005C6AA7">
        <w:rPr>
          <w:rFonts w:ascii="Times New Roman" w:hAnsi="Times New Roman"/>
          <w:sz w:val="28"/>
          <w:szCs w:val="28"/>
          <w:lang w:eastAsia="ru-RU"/>
        </w:rPr>
        <w:t xml:space="preserve">редставляет интересы Управления в </w:t>
      </w:r>
      <w:r>
        <w:rPr>
          <w:rFonts w:ascii="Times New Roman" w:hAnsi="Times New Roman"/>
          <w:sz w:val="28"/>
          <w:szCs w:val="28"/>
          <w:lang w:eastAsia="ru-RU"/>
        </w:rPr>
        <w:t>судах на основании доверенности;</w:t>
      </w:r>
    </w:p>
    <w:p w:rsidR="005C6AA7" w:rsidRPr="005C6AA7" w:rsidRDefault="00E823F8" w:rsidP="00C56D0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C6AA7" w:rsidRPr="005C6AA7">
        <w:rPr>
          <w:rFonts w:ascii="Times New Roman" w:hAnsi="Times New Roman"/>
          <w:sz w:val="28"/>
          <w:szCs w:val="28"/>
          <w:lang w:eastAsia="ru-RU"/>
        </w:rPr>
        <w:t xml:space="preserve">существляет подготовку и формирование статистической отчетности </w:t>
      </w:r>
      <w:r w:rsidR="005C6AA7" w:rsidRPr="005C6AA7">
        <w:rPr>
          <w:rFonts w:ascii="Times New Roman" w:hAnsi="Times New Roman"/>
          <w:sz w:val="28"/>
          <w:szCs w:val="28"/>
        </w:rPr>
        <w:t>территориального отдела Управления Роспотребнадзора по Брянской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C6AA7" w:rsidRPr="005C6AA7" w:rsidRDefault="00E823F8" w:rsidP="00C56D03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C6AA7" w:rsidRPr="005C6AA7">
        <w:rPr>
          <w:rFonts w:ascii="Times New Roman" w:hAnsi="Times New Roman"/>
          <w:sz w:val="28"/>
          <w:szCs w:val="28"/>
        </w:rPr>
        <w:t>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</w:t>
      </w:r>
      <w:r>
        <w:rPr>
          <w:rFonts w:ascii="Times New Roman" w:hAnsi="Times New Roman"/>
          <w:sz w:val="28"/>
          <w:szCs w:val="28"/>
        </w:rPr>
        <w:t>вительства Российской Федерации;</w:t>
      </w:r>
      <w:proofErr w:type="gramEnd"/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47BF">
        <w:rPr>
          <w:rFonts w:ascii="Times New Roman" w:hAnsi="Times New Roman" w:cs="Times New Roman"/>
          <w:sz w:val="28"/>
          <w:szCs w:val="28"/>
        </w:rPr>
        <w:t>. Права</w:t>
      </w: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2</w:t>
      </w:r>
      <w:r w:rsidR="00C56D03">
        <w:rPr>
          <w:rFonts w:ascii="Times New Roman" w:hAnsi="Times New Roman" w:cs="Times New Roman"/>
          <w:sz w:val="28"/>
          <w:szCs w:val="28"/>
        </w:rPr>
        <w:t>.1. Заместитель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Клинцы, Клинцовском, Гордеевском и Красногорском районах</w:t>
      </w:r>
      <w:r w:rsidRPr="008F47B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C6AA7" w:rsidRPr="008F47BF" w:rsidRDefault="005C6AA7" w:rsidP="005C6AA7">
      <w:pPr>
        <w:spacing w:before="12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t>2.1.1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27.07.2004 № 79-ФЗ «О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Российской Федерации» на:</w:t>
      </w:r>
    </w:p>
    <w:p w:rsidR="005C6AA7" w:rsidRDefault="005C6AA7" w:rsidP="005C6AA7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должностных обязанностей; </w:t>
      </w:r>
    </w:p>
    <w:p w:rsidR="005C6AA7" w:rsidRPr="008F47BF" w:rsidRDefault="005C6AA7" w:rsidP="005C6AA7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C6AA7" w:rsidRDefault="005C6AA7" w:rsidP="005C6AA7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5C6AA7" w:rsidRPr="008F47BF" w:rsidRDefault="005C6AA7" w:rsidP="005C6AA7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оплату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5C6AA7" w:rsidRDefault="005C6AA7" w:rsidP="005C6AA7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получение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5C6AA7" w:rsidRDefault="005C6AA7" w:rsidP="005C6AA7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5C6AA7" w:rsidRDefault="005C6AA7" w:rsidP="005C6AA7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в связи с исполнением должностных обязанностей в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государственные органы, органы местного самоуправления, общественные объединения и иные организации; </w:t>
      </w:r>
    </w:p>
    <w:p w:rsidR="005C6AA7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5C6AA7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защиту сведений о гражданском служащем; </w:t>
      </w:r>
    </w:p>
    <w:p w:rsidR="005C6AA7" w:rsidRPr="008F47BF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должностной рост на конкурсной основе;</w:t>
      </w:r>
    </w:p>
    <w:p w:rsidR="005C6AA7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5C6AA7" w:rsidRPr="008F47BF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членство в профессиональном союзе;</w:t>
      </w:r>
    </w:p>
    <w:p w:rsidR="005C6AA7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5C6AA7" w:rsidRPr="008F47BF" w:rsidRDefault="005C6AA7" w:rsidP="005C6AA7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5C6AA7" w:rsidRDefault="005C6AA7" w:rsidP="005C6AA7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защиту своих прав и законных интересов на гражданской службе, 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в суд их нарушения; </w:t>
      </w:r>
    </w:p>
    <w:p w:rsidR="005C6AA7" w:rsidRPr="008F47BF" w:rsidRDefault="005C6AA7" w:rsidP="005C6AA7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в соответствии с Федеральным законом от 27.07.2004 № 79- 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5C6AA7" w:rsidRDefault="005C6AA7" w:rsidP="005C6AA7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семьи, а также принадлежащего ему имущества; </w:t>
      </w:r>
    </w:p>
    <w:p w:rsidR="005C6AA7" w:rsidRPr="008F47BF" w:rsidRDefault="005C6AA7" w:rsidP="005C6AA7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№51, ст. 4831; 2002, № 30, ст. 3033; 2003, № 27, ст. 2700; 2007, № 16, ст. 1823; 2009, № 29, ст. 3624, №30, ст. 3739, №52, ст. 6417; 2011, № 1, ст. 16;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2013, №27, ст. 3477; 2014, №30, ст. 4217; 2016, №22, ст. 3091; №27, ст. 4160; 2017, №27, ст. 3945; №30, ст. 4442);</w:t>
      </w:r>
      <w:proofErr w:type="gramEnd"/>
    </w:p>
    <w:p w:rsidR="005C6AA7" w:rsidRPr="008F47BF" w:rsidRDefault="005C6AA7" w:rsidP="005C6AA7">
      <w:pPr>
        <w:spacing w:after="60"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7B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3.1. </w:t>
      </w:r>
      <w:r w:rsidR="00C56D0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Клинцы, Клинцовском, Гордеевском и Красногорском районах</w:t>
      </w:r>
      <w:r w:rsidRPr="008F47BF">
        <w:rPr>
          <w:rFonts w:ascii="Times New Roman" w:hAnsi="Times New Roman" w:cs="Times New Roman"/>
          <w:sz w:val="28"/>
          <w:szCs w:val="28"/>
        </w:rPr>
        <w:t xml:space="preserve"> несёт ответственность в пределах, определённых законодательством Российской Федерации: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 сохранение государственной тайны, а также разглашение сведений,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>ставших ему известными в связи с исполнением должностных обязанностей;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8F47BF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8F47BF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47BF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8F47BF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4.1. Эффективность и результативность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="00C56D03">
        <w:rPr>
          <w:rFonts w:ascii="Times New Roman" w:hAnsi="Times New Roman" w:cs="Times New Roman"/>
          <w:sz w:val="28"/>
          <w:szCs w:val="28"/>
        </w:rPr>
        <w:t xml:space="preserve"> заместителя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</w:t>
      </w:r>
      <w:r w:rsidR="001D040E">
        <w:rPr>
          <w:rFonts w:ascii="Times New Roman" w:hAnsi="Times New Roman" w:cs="Times New Roman"/>
          <w:sz w:val="28"/>
          <w:szCs w:val="28"/>
        </w:rPr>
        <w:t>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Роспотребнадзора по Брянской области в городе Клинцы, Клинцовском, Гордеевском и Красногорском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7BF">
        <w:rPr>
          <w:rFonts w:ascii="Times New Roman" w:hAnsi="Times New Roman" w:cs="Times New Roman"/>
          <w:sz w:val="28"/>
          <w:szCs w:val="28"/>
        </w:rPr>
        <w:t>а оценивается по следующим показателям: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возвратов на доработку ранее подготовленных документов;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оличеству повторных обращений по рассматриваемым вопросам;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способности чётко организовывать и планировать выполнение порученных заданий,</w:t>
      </w:r>
    </w:p>
    <w:p w:rsidR="005C6AA7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рационально использовать рабочее время, расставлять приоритеты;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быстро адаптироваться к новым условиям и требованиям, самостоятельности выполнения служебных обязанностей;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граждан, юридических лиц на действия (бездействие) гражданского служащего;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решений; </w:t>
      </w:r>
    </w:p>
    <w:p w:rsidR="005C6AA7" w:rsidRPr="008F47BF" w:rsidRDefault="005C6AA7" w:rsidP="005C6AA7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5C6AA7" w:rsidRPr="008F47BF" w:rsidRDefault="005C6AA7" w:rsidP="005C6AA7">
      <w:pPr>
        <w:rPr>
          <w:rFonts w:ascii="Times New Roman" w:hAnsi="Times New Roman"/>
          <w:sz w:val="28"/>
          <w:szCs w:val="28"/>
        </w:rPr>
      </w:pPr>
    </w:p>
    <w:p w:rsidR="005C6AA7" w:rsidRDefault="005C6AA7" w:rsidP="005C6AA7"/>
    <w:p w:rsidR="005C6AA7" w:rsidRDefault="005C6AA7" w:rsidP="005C6AA7"/>
    <w:p w:rsidR="00E37018" w:rsidRDefault="00E37018"/>
    <w:sectPr w:rsidR="00E37018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A7"/>
    <w:rsid w:val="001D040E"/>
    <w:rsid w:val="0036205F"/>
    <w:rsid w:val="003A4DC1"/>
    <w:rsid w:val="005C6AA7"/>
    <w:rsid w:val="00970CEB"/>
    <w:rsid w:val="00AC3543"/>
    <w:rsid w:val="00C56D03"/>
    <w:rsid w:val="00E37018"/>
    <w:rsid w:val="00E8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  <w:pPr>
      <w:spacing w:after="0" w:line="360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6AA7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AA7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zolotenkovaev</cp:lastModifiedBy>
  <cp:revision>2</cp:revision>
  <dcterms:created xsi:type="dcterms:W3CDTF">2021-05-22T11:16:00Z</dcterms:created>
  <dcterms:modified xsi:type="dcterms:W3CDTF">2021-05-25T12:36:00Z</dcterms:modified>
</cp:coreProperties>
</file>